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473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F52C41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38B2E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33B244" w14:textId="77585F26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</w:t>
      </w:r>
      <w:r w:rsidR="00CE1A93">
        <w:rPr>
          <w:b/>
          <w:caps/>
          <w:sz w:val="24"/>
          <w:szCs w:val="24"/>
        </w:rPr>
        <w:t>2</w:t>
      </w:r>
      <w:r w:rsidR="008B79B5">
        <w:rPr>
          <w:b/>
          <w:caps/>
          <w:sz w:val="24"/>
          <w:szCs w:val="24"/>
        </w:rPr>
        <w:t>/25-</w:t>
      </w:r>
      <w:r w:rsidR="003409AF">
        <w:rPr>
          <w:b/>
          <w:caps/>
          <w:sz w:val="24"/>
          <w:szCs w:val="24"/>
        </w:rPr>
        <w:t>12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E1A93">
        <w:rPr>
          <w:b/>
          <w:sz w:val="24"/>
          <w:szCs w:val="24"/>
        </w:rPr>
        <w:t>27 июля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94AA19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F25CAE4" w14:textId="089AC415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83348">
        <w:rPr>
          <w:b/>
          <w:sz w:val="24"/>
          <w:szCs w:val="24"/>
        </w:rPr>
        <w:t>39</w:t>
      </w:r>
      <w:r w:rsidR="00CE1A93">
        <w:rPr>
          <w:b/>
          <w:sz w:val="24"/>
          <w:szCs w:val="24"/>
        </w:rPr>
        <w:t>-05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7E546AD" w14:textId="194BBECE" w:rsidR="008A79AF" w:rsidRPr="00446718" w:rsidRDefault="00742A8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Д.В.М.</w:t>
      </w:r>
    </w:p>
    <w:p w14:paraId="01D5170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6E0C8D2" w14:textId="48447CC8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E1A93" w:rsidRPr="00187E05">
        <w:rPr>
          <w:sz w:val="24"/>
          <w:szCs w:val="24"/>
        </w:rPr>
        <w:t>Архангельский М.В.,</w:t>
      </w:r>
      <w:r w:rsidR="00CE1A93">
        <w:rPr>
          <w:sz w:val="24"/>
          <w:szCs w:val="24"/>
        </w:rPr>
        <w:t xml:space="preserve"> Володина С.И., Галоганов А.П., </w:t>
      </w:r>
      <w:proofErr w:type="spellStart"/>
      <w:r w:rsidR="00CE1A93">
        <w:rPr>
          <w:sz w:val="24"/>
          <w:szCs w:val="24"/>
        </w:rPr>
        <w:t>Гонопольский</w:t>
      </w:r>
      <w:proofErr w:type="spellEnd"/>
      <w:r w:rsidR="00CE1A93">
        <w:rPr>
          <w:sz w:val="24"/>
          <w:szCs w:val="24"/>
        </w:rPr>
        <w:t xml:space="preserve"> Р.М., </w:t>
      </w:r>
      <w:proofErr w:type="spellStart"/>
      <w:r w:rsidR="00CE1A93">
        <w:rPr>
          <w:sz w:val="24"/>
          <w:szCs w:val="24"/>
        </w:rPr>
        <w:t>Конашенкова</w:t>
      </w:r>
      <w:proofErr w:type="spellEnd"/>
      <w:r w:rsidR="00CE1A93">
        <w:rPr>
          <w:sz w:val="24"/>
          <w:szCs w:val="24"/>
        </w:rPr>
        <w:t xml:space="preserve"> В.В.,</w:t>
      </w:r>
      <w:r w:rsidR="00F8220B">
        <w:rPr>
          <w:sz w:val="24"/>
          <w:szCs w:val="24"/>
        </w:rPr>
        <w:t xml:space="preserve"> </w:t>
      </w:r>
      <w:r w:rsidR="00F8220B" w:rsidRPr="00187E05">
        <w:rPr>
          <w:sz w:val="24"/>
          <w:szCs w:val="24"/>
        </w:rPr>
        <w:t>Логинов В.В.,</w:t>
      </w:r>
      <w:r w:rsidR="00CE1A93">
        <w:rPr>
          <w:sz w:val="24"/>
          <w:szCs w:val="24"/>
        </w:rPr>
        <w:t xml:space="preserve"> </w:t>
      </w:r>
      <w:proofErr w:type="spellStart"/>
      <w:r w:rsidR="00CE1A93">
        <w:rPr>
          <w:sz w:val="24"/>
          <w:szCs w:val="24"/>
        </w:rPr>
        <w:t>Мугалимов</w:t>
      </w:r>
      <w:proofErr w:type="spellEnd"/>
      <w:r w:rsidR="00CE1A93">
        <w:rPr>
          <w:sz w:val="24"/>
          <w:szCs w:val="24"/>
        </w:rPr>
        <w:t xml:space="preserve"> С.Н., Павлухин А.А., Романов Н.Е.,</w:t>
      </w:r>
      <w:r w:rsidR="00CE1A93" w:rsidRPr="00187E05">
        <w:rPr>
          <w:sz w:val="24"/>
          <w:szCs w:val="24"/>
        </w:rPr>
        <w:t xml:space="preserve"> </w:t>
      </w:r>
      <w:proofErr w:type="spellStart"/>
      <w:r w:rsidR="00CE1A93">
        <w:rPr>
          <w:sz w:val="24"/>
          <w:szCs w:val="24"/>
        </w:rPr>
        <w:t>Толчеев</w:t>
      </w:r>
      <w:proofErr w:type="spellEnd"/>
      <w:r w:rsidR="00CE1A93">
        <w:rPr>
          <w:sz w:val="24"/>
          <w:szCs w:val="24"/>
        </w:rPr>
        <w:t xml:space="preserve"> М.Н., </w:t>
      </w:r>
      <w:r w:rsidR="00CE1A93" w:rsidRPr="00187E05">
        <w:rPr>
          <w:sz w:val="24"/>
          <w:szCs w:val="24"/>
        </w:rPr>
        <w:t>Царьков П.В.,</w:t>
      </w:r>
      <w:r w:rsidR="00CE1A93">
        <w:rPr>
          <w:sz w:val="24"/>
          <w:szCs w:val="24"/>
        </w:rPr>
        <w:t xml:space="preserve"> Цветкова А.И., </w:t>
      </w:r>
      <w:r w:rsidR="00CE1A93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8850E5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384C9C0" w14:textId="31FE58BA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171E1">
        <w:rPr>
          <w:sz w:val="24"/>
          <w:szCs w:val="24"/>
        </w:rPr>
        <w:t xml:space="preserve">при участии </w:t>
      </w:r>
      <w:r w:rsidR="00630BD9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A171E1">
        <w:rPr>
          <w:sz w:val="24"/>
          <w:szCs w:val="24"/>
        </w:rPr>
        <w:t xml:space="preserve"> </w:t>
      </w:r>
      <w:r w:rsidR="00B83348">
        <w:rPr>
          <w:sz w:val="24"/>
          <w:szCs w:val="24"/>
        </w:rPr>
        <w:t>39</w:t>
      </w:r>
      <w:r w:rsidR="00CE1A93">
        <w:rPr>
          <w:sz w:val="24"/>
          <w:szCs w:val="24"/>
        </w:rPr>
        <w:t>-05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83C749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250796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44F1E8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A529894" w14:textId="698B8230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83348" w:rsidRPr="00B83348">
        <w:rPr>
          <w:sz w:val="24"/>
          <w:szCs w:val="24"/>
        </w:rPr>
        <w:t xml:space="preserve">11.05.2022г. в Адвокатскую палату Московской области поступило представление первого вице-президента АПМО </w:t>
      </w:r>
      <w:proofErr w:type="spellStart"/>
      <w:r w:rsidR="00B83348" w:rsidRPr="00B83348">
        <w:rPr>
          <w:sz w:val="24"/>
          <w:szCs w:val="24"/>
        </w:rPr>
        <w:t>Толчеева</w:t>
      </w:r>
      <w:proofErr w:type="spellEnd"/>
      <w:r w:rsidR="00B83348" w:rsidRPr="00B83348">
        <w:rPr>
          <w:sz w:val="24"/>
          <w:szCs w:val="24"/>
        </w:rPr>
        <w:t xml:space="preserve"> М.Н. в отношении адвоката </w:t>
      </w:r>
      <w:r w:rsidR="00742A85">
        <w:rPr>
          <w:sz w:val="24"/>
          <w:szCs w:val="24"/>
        </w:rPr>
        <w:t>Д.В.М.</w:t>
      </w:r>
      <w:r w:rsidR="00B83348" w:rsidRPr="00B83348">
        <w:rPr>
          <w:sz w:val="24"/>
          <w:szCs w:val="24"/>
        </w:rPr>
        <w:t>, имеющего регистрационный номер</w:t>
      </w:r>
      <w:proofErr w:type="gramStart"/>
      <w:r w:rsidR="00B83348" w:rsidRPr="00B83348">
        <w:rPr>
          <w:sz w:val="24"/>
          <w:szCs w:val="24"/>
        </w:rPr>
        <w:t xml:space="preserve"> </w:t>
      </w:r>
      <w:r w:rsidR="00742A85">
        <w:rPr>
          <w:sz w:val="24"/>
          <w:szCs w:val="24"/>
        </w:rPr>
        <w:t>….</w:t>
      </w:r>
      <w:proofErr w:type="gramEnd"/>
      <w:r w:rsidR="00742A85">
        <w:rPr>
          <w:sz w:val="24"/>
          <w:szCs w:val="24"/>
        </w:rPr>
        <w:t>.</w:t>
      </w:r>
      <w:r w:rsidR="00B83348" w:rsidRPr="00B83348">
        <w:rPr>
          <w:sz w:val="24"/>
          <w:szCs w:val="24"/>
        </w:rPr>
        <w:t xml:space="preserve"> в реестре адвокатов Московской области, форма адвокатского образования</w:t>
      </w:r>
      <w:r w:rsidR="00742A85">
        <w:rPr>
          <w:sz w:val="24"/>
          <w:szCs w:val="24"/>
        </w:rPr>
        <w:t xml:space="preserve"> - …..</w:t>
      </w:r>
    </w:p>
    <w:p w14:paraId="3DB42B73" w14:textId="61DB6288" w:rsidR="00425ABE" w:rsidRPr="00A85A87" w:rsidRDefault="006E4033" w:rsidP="008270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2"/>
      <w:r w:rsidR="00B83348" w:rsidRPr="00B83348">
        <w:rPr>
          <w:sz w:val="24"/>
          <w:szCs w:val="24"/>
        </w:rPr>
        <w:t>В представлении сообщается, что адво</w:t>
      </w:r>
      <w:r w:rsidR="00B719BF">
        <w:rPr>
          <w:sz w:val="24"/>
          <w:szCs w:val="24"/>
        </w:rPr>
        <w:t xml:space="preserve">кат направил адвокатский запрос </w:t>
      </w:r>
      <w:r w:rsidR="00B83348" w:rsidRPr="00B83348">
        <w:rPr>
          <w:sz w:val="24"/>
          <w:szCs w:val="24"/>
        </w:rPr>
        <w:t xml:space="preserve">в медицинское учреждение ООО </w:t>
      </w:r>
      <w:proofErr w:type="gramStart"/>
      <w:r w:rsidR="00B83348" w:rsidRPr="00B83348">
        <w:rPr>
          <w:sz w:val="24"/>
          <w:szCs w:val="24"/>
        </w:rPr>
        <w:t>«</w:t>
      </w:r>
      <w:r w:rsidR="00742A85">
        <w:rPr>
          <w:sz w:val="24"/>
          <w:szCs w:val="24"/>
        </w:rPr>
        <w:t>….</w:t>
      </w:r>
      <w:proofErr w:type="gramEnd"/>
      <w:r w:rsidR="00742A85">
        <w:rPr>
          <w:sz w:val="24"/>
          <w:szCs w:val="24"/>
        </w:rPr>
        <w:t>.</w:t>
      </w:r>
      <w:r w:rsidR="00B83348" w:rsidRPr="00B83348">
        <w:rPr>
          <w:sz w:val="24"/>
          <w:szCs w:val="24"/>
        </w:rPr>
        <w:t xml:space="preserve">» в интересах доверителя </w:t>
      </w:r>
      <w:r w:rsidR="00B719BF">
        <w:rPr>
          <w:sz w:val="24"/>
          <w:szCs w:val="24"/>
        </w:rPr>
        <w:t>О</w:t>
      </w:r>
      <w:r w:rsidR="00742A85">
        <w:rPr>
          <w:sz w:val="24"/>
          <w:szCs w:val="24"/>
        </w:rPr>
        <w:t>.</w:t>
      </w:r>
      <w:r w:rsidR="00B719BF">
        <w:rPr>
          <w:sz w:val="24"/>
          <w:szCs w:val="24"/>
        </w:rPr>
        <w:t>М.Э., который по форме</w:t>
      </w:r>
      <w:r w:rsidR="00B83348" w:rsidRPr="00B83348">
        <w:rPr>
          <w:sz w:val="24"/>
          <w:szCs w:val="24"/>
        </w:rPr>
        <w:t xml:space="preserve"> и содержанию не соответствует утвержденным обязательным требованиям к адвокатскому запросу</w:t>
      </w:r>
      <w:r w:rsidR="00425ABE">
        <w:rPr>
          <w:sz w:val="24"/>
          <w:szCs w:val="24"/>
        </w:rPr>
        <w:t>.</w:t>
      </w:r>
    </w:p>
    <w:p w14:paraId="43F3B1C5" w14:textId="6E3D5523" w:rsidR="00425ABE" w:rsidRPr="00446718" w:rsidRDefault="00B8334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EC6316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6F7A7FB" w14:textId="1B892C82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83348">
        <w:rPr>
          <w:sz w:val="24"/>
          <w:szCs w:val="24"/>
        </w:rPr>
        <w:t>12.05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827578">
        <w:rPr>
          <w:sz w:val="24"/>
          <w:szCs w:val="24"/>
        </w:rPr>
        <w:t>1</w:t>
      </w:r>
      <w:r w:rsidR="00B83348">
        <w:rPr>
          <w:sz w:val="24"/>
          <w:szCs w:val="24"/>
        </w:rPr>
        <w:t>610</w:t>
      </w:r>
      <w:r w:rsidR="00EC6316">
        <w:rPr>
          <w:sz w:val="24"/>
          <w:szCs w:val="24"/>
        </w:rPr>
        <w:t xml:space="preserve">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B83348">
        <w:rPr>
          <w:sz w:val="24"/>
          <w:szCs w:val="24"/>
        </w:rPr>
        <w:t>представления</w:t>
      </w:r>
      <w:r w:rsidR="00EC6316" w:rsidRPr="00A85A87">
        <w:rPr>
          <w:sz w:val="24"/>
          <w:szCs w:val="24"/>
        </w:rPr>
        <w:t xml:space="preserve">, </w:t>
      </w:r>
      <w:r w:rsidR="00EC6316" w:rsidRPr="00FC0ADD">
        <w:rPr>
          <w:sz w:val="24"/>
          <w:szCs w:val="24"/>
        </w:rPr>
        <w:t xml:space="preserve">в ответ на который адвокатом </w:t>
      </w:r>
      <w:r w:rsidR="00EC6316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B83348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57F14B0E" w14:textId="1997667F" w:rsidR="00425ABE" w:rsidRPr="00446718" w:rsidRDefault="00B059D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C3131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C31317">
        <w:rPr>
          <w:sz w:val="24"/>
          <w:szCs w:val="24"/>
        </w:rPr>
        <w:t xml:space="preserve">, возражал против </w:t>
      </w:r>
      <w:r w:rsidR="00B83348">
        <w:rPr>
          <w:sz w:val="24"/>
          <w:szCs w:val="24"/>
        </w:rPr>
        <w:t>представления</w:t>
      </w:r>
      <w:r w:rsidR="00C31317">
        <w:rPr>
          <w:sz w:val="24"/>
          <w:szCs w:val="24"/>
        </w:rPr>
        <w:t>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5ED93D8A" w14:textId="01491F94" w:rsidR="00425ABE" w:rsidRDefault="00B059D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B83348" w:rsidRPr="00A5445F">
        <w:rPr>
          <w:sz w:val="24"/>
          <w:szCs w:val="24"/>
        </w:rPr>
        <w:t xml:space="preserve">о наличии в действиях адвоката </w:t>
      </w:r>
      <w:r w:rsidR="00742A85">
        <w:rPr>
          <w:sz w:val="24"/>
          <w:szCs w:val="24"/>
        </w:rPr>
        <w:t>Д.В.М.</w:t>
      </w:r>
      <w:r w:rsidR="00B83348" w:rsidRPr="00A5445F">
        <w:rPr>
          <w:sz w:val="24"/>
          <w:szCs w:val="24"/>
        </w:rPr>
        <w:t xml:space="preserve"> </w:t>
      </w:r>
      <w:r w:rsidR="00B83348" w:rsidRPr="00A5445F">
        <w:rPr>
          <w:sz w:val="24"/>
          <w:szCs w:val="24"/>
          <w:lang w:val="x-none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B83348" w:rsidRPr="00A5445F">
        <w:rPr>
          <w:sz w:val="24"/>
          <w:szCs w:val="24"/>
        </w:rPr>
        <w:t>, а именно нарушений п.1 ст.</w:t>
      </w:r>
      <w:r w:rsidR="00B83348">
        <w:rPr>
          <w:sz w:val="24"/>
          <w:szCs w:val="24"/>
        </w:rPr>
        <w:t xml:space="preserve"> </w:t>
      </w:r>
      <w:r w:rsidR="00B83348" w:rsidRPr="00A5445F">
        <w:rPr>
          <w:sz w:val="24"/>
          <w:szCs w:val="24"/>
        </w:rPr>
        <w:t>6.1, п</w:t>
      </w:r>
      <w:r w:rsidR="00B83348">
        <w:rPr>
          <w:sz w:val="24"/>
          <w:szCs w:val="24"/>
        </w:rPr>
        <w:t>.</w:t>
      </w:r>
      <w:r w:rsidR="00B83348" w:rsidRPr="00A5445F">
        <w:rPr>
          <w:sz w:val="24"/>
          <w:szCs w:val="24"/>
        </w:rPr>
        <w:t>п.1 п.1 ст.7 ФЗ «Об адвокатской деятельности и адвокат</w:t>
      </w:r>
      <w:r w:rsidR="00B83348">
        <w:rPr>
          <w:sz w:val="24"/>
          <w:szCs w:val="24"/>
        </w:rPr>
        <w:t>уре в РФ», п. 1 ст. 4, п. 2 ст. 8, п. 5 ст. 9 Кодекса профессиональной этики адвоката</w:t>
      </w:r>
      <w:r w:rsidR="00B83348" w:rsidRPr="00A5445F">
        <w:rPr>
          <w:sz w:val="24"/>
          <w:szCs w:val="24"/>
        </w:rPr>
        <w:t xml:space="preserve">, </w:t>
      </w:r>
      <w:r w:rsidR="00B83348">
        <w:rPr>
          <w:sz w:val="24"/>
          <w:szCs w:val="24"/>
        </w:rPr>
        <w:t xml:space="preserve">которое выразилось в том, что адвокат направил адвокатский запрос </w:t>
      </w:r>
      <w:r w:rsidR="00B83348" w:rsidRPr="00A5445F">
        <w:rPr>
          <w:sz w:val="24"/>
          <w:szCs w:val="24"/>
        </w:rPr>
        <w:t xml:space="preserve">№ </w:t>
      </w:r>
      <w:r w:rsidR="00B83348">
        <w:rPr>
          <w:sz w:val="24"/>
          <w:szCs w:val="24"/>
        </w:rPr>
        <w:t>2791</w:t>
      </w:r>
      <w:r w:rsidR="00B83348" w:rsidRPr="00A5445F">
        <w:rPr>
          <w:sz w:val="24"/>
          <w:szCs w:val="24"/>
        </w:rPr>
        <w:t xml:space="preserve"> от </w:t>
      </w:r>
      <w:r w:rsidR="00B83348">
        <w:rPr>
          <w:sz w:val="24"/>
          <w:szCs w:val="24"/>
        </w:rPr>
        <w:t>1</w:t>
      </w:r>
      <w:r w:rsidR="00B83348" w:rsidRPr="00A5445F">
        <w:rPr>
          <w:sz w:val="24"/>
          <w:szCs w:val="24"/>
        </w:rPr>
        <w:t>5.</w:t>
      </w:r>
      <w:r w:rsidR="00B83348">
        <w:rPr>
          <w:sz w:val="24"/>
          <w:szCs w:val="24"/>
        </w:rPr>
        <w:t>03</w:t>
      </w:r>
      <w:r w:rsidR="00B83348" w:rsidRPr="00A5445F">
        <w:rPr>
          <w:sz w:val="24"/>
          <w:szCs w:val="24"/>
        </w:rPr>
        <w:t>.202</w:t>
      </w:r>
      <w:r w:rsidR="00B83348">
        <w:rPr>
          <w:sz w:val="24"/>
          <w:szCs w:val="24"/>
        </w:rPr>
        <w:t>2</w:t>
      </w:r>
      <w:r w:rsidR="00B83348" w:rsidRPr="00A5445F">
        <w:rPr>
          <w:sz w:val="24"/>
          <w:szCs w:val="24"/>
        </w:rPr>
        <w:t xml:space="preserve"> г. в ООО «</w:t>
      </w:r>
      <w:r w:rsidR="00742A85">
        <w:rPr>
          <w:sz w:val="24"/>
          <w:szCs w:val="24"/>
        </w:rPr>
        <w:t>…..</w:t>
      </w:r>
      <w:r w:rsidR="00B83348" w:rsidRPr="00A5445F">
        <w:rPr>
          <w:sz w:val="24"/>
          <w:szCs w:val="24"/>
        </w:rPr>
        <w:t>»</w:t>
      </w:r>
      <w:r w:rsidR="00B83348">
        <w:rPr>
          <w:sz w:val="24"/>
          <w:szCs w:val="24"/>
        </w:rPr>
        <w:t xml:space="preserve"> </w:t>
      </w:r>
      <w:r w:rsidR="00B83348" w:rsidRPr="00A5445F">
        <w:rPr>
          <w:sz w:val="24"/>
          <w:szCs w:val="24"/>
        </w:rPr>
        <w:t>с прилагаемыми</w:t>
      </w:r>
      <w:r w:rsidR="00B83348">
        <w:rPr>
          <w:sz w:val="24"/>
          <w:szCs w:val="24"/>
        </w:rPr>
        <w:t xml:space="preserve"> к нему документами, содержащий</w:t>
      </w:r>
      <w:r w:rsidR="00B83348" w:rsidRPr="00A5445F">
        <w:rPr>
          <w:sz w:val="24"/>
          <w:szCs w:val="24"/>
        </w:rPr>
        <w:t xml:space="preserve"> </w:t>
      </w:r>
      <w:r w:rsidR="00B83348">
        <w:rPr>
          <w:sz w:val="24"/>
          <w:szCs w:val="24"/>
        </w:rPr>
        <w:t>недопустимые сведения об адвокате, направленный на оказание давления на руководство медицинской организации</w:t>
      </w:r>
      <w:r w:rsidR="00425ABE" w:rsidRPr="000D3AD0">
        <w:rPr>
          <w:sz w:val="24"/>
          <w:szCs w:val="24"/>
        </w:rPr>
        <w:t>.</w:t>
      </w:r>
    </w:p>
    <w:p w14:paraId="4F1AAEB9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4DADD602" w14:textId="760594ED"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 </w:t>
      </w:r>
      <w:r w:rsidR="006C1610">
        <w:rPr>
          <w:szCs w:val="24"/>
        </w:rPr>
        <w:t>12.07.2022г. от</w:t>
      </w:r>
      <w:r w:rsidR="00A171E1">
        <w:rPr>
          <w:szCs w:val="24"/>
        </w:rPr>
        <w:t xml:space="preserve"> </w:t>
      </w:r>
      <w:r w:rsidR="00B83348">
        <w:rPr>
          <w:szCs w:val="24"/>
        </w:rPr>
        <w:t>адвоката</w:t>
      </w:r>
      <w:r w:rsidR="00A171E1">
        <w:rPr>
          <w:szCs w:val="24"/>
        </w:rPr>
        <w:t xml:space="preserve"> </w:t>
      </w:r>
      <w:r w:rsidR="006C1610">
        <w:rPr>
          <w:szCs w:val="24"/>
        </w:rPr>
        <w:t xml:space="preserve">поступило </w:t>
      </w:r>
      <w:r>
        <w:rPr>
          <w:szCs w:val="24"/>
        </w:rPr>
        <w:t>несогласие с заключением квалификационной комиссии.</w:t>
      </w:r>
    </w:p>
    <w:p w14:paraId="4F2F2CBA" w14:textId="350D96C9" w:rsidR="00DE7E64" w:rsidRDefault="00DE7E64" w:rsidP="000C64A0">
      <w:pPr>
        <w:pStyle w:val="aa"/>
        <w:jc w:val="both"/>
        <w:rPr>
          <w:szCs w:val="24"/>
        </w:rPr>
      </w:pPr>
      <w:r>
        <w:rPr>
          <w:szCs w:val="24"/>
        </w:rPr>
        <w:t xml:space="preserve">             15.07.2022г. от адвоката поступило дополнительное заявление о несогласии с заключением квалификационной комиссии.</w:t>
      </w:r>
    </w:p>
    <w:p w14:paraId="0673DB0D" w14:textId="578A1BA5" w:rsidR="00F8220B" w:rsidRDefault="00F8220B" w:rsidP="000C64A0">
      <w:pPr>
        <w:pStyle w:val="aa"/>
        <w:jc w:val="both"/>
        <w:rPr>
          <w:szCs w:val="24"/>
        </w:rPr>
      </w:pPr>
      <w:r>
        <w:rPr>
          <w:szCs w:val="24"/>
        </w:rPr>
        <w:t xml:space="preserve">             27.07.2022г. от адвоката поступило дополнительное объяснение о частичном несогласии с заключением квалификационной комиссии.</w:t>
      </w:r>
    </w:p>
    <w:p w14:paraId="623ED261" w14:textId="77777777" w:rsidR="0085393E" w:rsidRDefault="0085393E" w:rsidP="00C731EC">
      <w:pPr>
        <w:jc w:val="both"/>
        <w:rPr>
          <w:sz w:val="24"/>
          <w:szCs w:val="24"/>
          <w:lang w:eastAsia="en-US"/>
        </w:rPr>
      </w:pPr>
    </w:p>
    <w:p w14:paraId="394AD055" w14:textId="5BCBD74C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C731EC">
        <w:rPr>
          <w:sz w:val="24"/>
          <w:szCs w:val="24"/>
          <w:lang w:eastAsia="en-US"/>
        </w:rPr>
        <w:t xml:space="preserve">ие Совета </w:t>
      </w:r>
      <w:r w:rsidR="00A171E1">
        <w:rPr>
          <w:sz w:val="24"/>
          <w:szCs w:val="24"/>
          <w:lang w:eastAsia="en-US"/>
        </w:rPr>
        <w:t>явил</w:t>
      </w:r>
      <w:r w:rsidR="003E2116">
        <w:rPr>
          <w:sz w:val="24"/>
          <w:szCs w:val="24"/>
          <w:lang w:eastAsia="en-US"/>
        </w:rPr>
        <w:t>ся</w:t>
      </w:r>
      <w:r w:rsidR="00A171E1">
        <w:rPr>
          <w:sz w:val="24"/>
          <w:szCs w:val="24"/>
          <w:lang w:eastAsia="en-US"/>
        </w:rPr>
        <w:t xml:space="preserve">, </w:t>
      </w:r>
      <w:r w:rsidR="00B83348">
        <w:rPr>
          <w:sz w:val="24"/>
          <w:szCs w:val="24"/>
          <w:lang w:eastAsia="en-US"/>
        </w:rPr>
        <w:t xml:space="preserve">не </w:t>
      </w:r>
      <w:r w:rsidR="00A171E1">
        <w:rPr>
          <w:sz w:val="24"/>
          <w:szCs w:val="24"/>
          <w:lang w:eastAsia="en-US"/>
        </w:rPr>
        <w:t>согласил</w:t>
      </w:r>
      <w:r w:rsidR="003E2116">
        <w:rPr>
          <w:sz w:val="24"/>
          <w:szCs w:val="24"/>
          <w:lang w:eastAsia="en-US"/>
        </w:rPr>
        <w:t>ся</w:t>
      </w:r>
      <w:r w:rsidR="00A171E1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7637D8">
        <w:rPr>
          <w:sz w:val="24"/>
          <w:szCs w:val="24"/>
          <w:lang w:eastAsia="en-US"/>
        </w:rPr>
        <w:t xml:space="preserve">, пояснив, что его действия были продиктованы интересами </w:t>
      </w:r>
      <w:r w:rsidR="007637D8">
        <w:rPr>
          <w:sz w:val="24"/>
          <w:szCs w:val="24"/>
          <w:lang w:eastAsia="en-US"/>
        </w:rPr>
        <w:lastRenderedPageBreak/>
        <w:t>доверителя и принятого поручения, а именно необходимостью оказать давление на главного врача медицинской организации</w:t>
      </w:r>
      <w:r>
        <w:rPr>
          <w:sz w:val="24"/>
          <w:szCs w:val="24"/>
          <w:lang w:eastAsia="en-US"/>
        </w:rPr>
        <w:t>.</w:t>
      </w:r>
    </w:p>
    <w:p w14:paraId="06271BEF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7430A46D" w14:textId="360F58C0" w:rsidR="00B83348" w:rsidRDefault="00B83348" w:rsidP="00B8334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5CC84F0" w14:textId="2E0FB793" w:rsidR="007637D8" w:rsidRDefault="007637D8" w:rsidP="00B8334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в процессе дисциплинарного производства адвокатом продемонстрировано непонимание </w:t>
      </w:r>
      <w:r w:rsidR="00255B5A">
        <w:rPr>
          <w:sz w:val="24"/>
          <w:szCs w:val="24"/>
          <w:lang w:eastAsia="en-US"/>
        </w:rPr>
        <w:t xml:space="preserve">правового </w:t>
      </w:r>
      <w:r>
        <w:rPr>
          <w:sz w:val="24"/>
          <w:szCs w:val="24"/>
          <w:lang w:eastAsia="en-US"/>
        </w:rPr>
        <w:t>смысла и предназначения адвокатского запроса</w:t>
      </w:r>
      <w:r w:rsidR="00255B5A">
        <w:rPr>
          <w:sz w:val="24"/>
          <w:szCs w:val="24"/>
          <w:lang w:eastAsia="en-US"/>
        </w:rPr>
        <w:t>. Недобросовестное использование данного института подрывает доверие к адвокатуре в целом и дискредитирует адвоката как квалифицированного профессионала.</w:t>
      </w:r>
    </w:p>
    <w:p w14:paraId="2C0246E3" w14:textId="1F0796E6" w:rsidR="00255B5A" w:rsidRDefault="00255B5A" w:rsidP="00B8334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адвоката на необходимость соблюдения требований п.1 ст.10 КПЭА, в силу которых нарушение закона адвокатом не может быть оправдано интересами или пожеланиями доверителя.</w:t>
      </w:r>
    </w:p>
    <w:p w14:paraId="0134ACA2" w14:textId="441DC891" w:rsidR="00CE0832" w:rsidRDefault="00CE0832" w:rsidP="00B8334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обещание адвоката исключить подобные практики в дальнейшем и осмыслить соответствующие правила профессиональной деятельности, Совет ограничивается объявлением Д</w:t>
      </w:r>
      <w:r w:rsidR="00742A8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В.М. предупреждения.</w:t>
      </w:r>
    </w:p>
    <w:p w14:paraId="0920E190" w14:textId="77777777" w:rsidR="00B83348" w:rsidRPr="00446718" w:rsidRDefault="00B83348" w:rsidP="00B83348">
      <w:pPr>
        <w:ind w:firstLine="708"/>
        <w:jc w:val="both"/>
        <w:rPr>
          <w:sz w:val="24"/>
          <w:szCs w:val="24"/>
          <w:lang w:eastAsia="en-US"/>
        </w:rPr>
      </w:pPr>
    </w:p>
    <w:p w14:paraId="4D79FD72" w14:textId="77777777" w:rsidR="00B83348" w:rsidRDefault="00B83348" w:rsidP="00B8334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BFCD7BA" w14:textId="77777777" w:rsidR="00B83348" w:rsidRPr="00446718" w:rsidRDefault="00B83348" w:rsidP="00B83348">
      <w:pPr>
        <w:ind w:firstLine="708"/>
        <w:jc w:val="both"/>
        <w:rPr>
          <w:sz w:val="24"/>
          <w:szCs w:val="24"/>
          <w:lang w:eastAsia="en-US"/>
        </w:rPr>
      </w:pPr>
    </w:p>
    <w:p w14:paraId="0DECE832" w14:textId="77777777" w:rsidR="00B83348" w:rsidRPr="00446718" w:rsidRDefault="00B83348" w:rsidP="00B8334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946FAC" w14:textId="77777777" w:rsidR="00B83348" w:rsidRPr="00446718" w:rsidRDefault="00B83348" w:rsidP="00B83348">
      <w:pPr>
        <w:ind w:firstLine="708"/>
        <w:jc w:val="both"/>
        <w:rPr>
          <w:sz w:val="24"/>
          <w:szCs w:val="24"/>
          <w:lang w:eastAsia="en-US"/>
        </w:rPr>
      </w:pPr>
    </w:p>
    <w:p w14:paraId="37A210D6" w14:textId="0A92A84C" w:rsidR="00B83348" w:rsidRPr="005D075F" w:rsidRDefault="00B83348" w:rsidP="00B83348">
      <w:pPr>
        <w:jc w:val="both"/>
        <w:rPr>
          <w:sz w:val="24"/>
          <w:szCs w:val="24"/>
        </w:rPr>
      </w:pPr>
      <w:r w:rsidRPr="006C24BD">
        <w:rPr>
          <w:sz w:val="24"/>
          <w:szCs w:val="24"/>
          <w:lang w:eastAsia="en-US"/>
        </w:rPr>
        <w:t xml:space="preserve">          </w:t>
      </w:r>
      <w:r w:rsidRPr="00A80785">
        <w:rPr>
          <w:sz w:val="24"/>
          <w:szCs w:val="24"/>
        </w:rPr>
        <w:t xml:space="preserve">1. в установленных действиях адвоката имеются нарушения </w:t>
      </w:r>
      <w:r w:rsidRPr="00A5445F">
        <w:rPr>
          <w:sz w:val="24"/>
          <w:szCs w:val="24"/>
        </w:rPr>
        <w:t>п.1 ст.</w:t>
      </w:r>
      <w:r>
        <w:rPr>
          <w:sz w:val="24"/>
          <w:szCs w:val="24"/>
        </w:rPr>
        <w:t xml:space="preserve"> </w:t>
      </w:r>
      <w:r w:rsidRPr="00A5445F">
        <w:rPr>
          <w:sz w:val="24"/>
          <w:szCs w:val="24"/>
        </w:rPr>
        <w:t>6.1, п</w:t>
      </w:r>
      <w:r>
        <w:rPr>
          <w:sz w:val="24"/>
          <w:szCs w:val="24"/>
        </w:rPr>
        <w:t>.</w:t>
      </w:r>
      <w:r w:rsidRPr="00A5445F">
        <w:rPr>
          <w:sz w:val="24"/>
          <w:szCs w:val="24"/>
        </w:rPr>
        <w:t>п.1 п.1 ст.7 ФЗ «Об адвокатской деятельности и адвокат</w:t>
      </w:r>
      <w:r>
        <w:rPr>
          <w:sz w:val="24"/>
          <w:szCs w:val="24"/>
        </w:rPr>
        <w:t>уре в РФ», п. 1 ст. 4, п. 2 ст. 8, п. 5 ст. 9 Кодекса профессиональной этики адвоката</w:t>
      </w:r>
      <w:r w:rsidRPr="00A5445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которое выразилось в том, что адвокат направил адвокатский запрос </w:t>
      </w:r>
      <w:r w:rsidRPr="00A5445F">
        <w:rPr>
          <w:sz w:val="24"/>
          <w:szCs w:val="24"/>
        </w:rPr>
        <w:t xml:space="preserve">№ </w:t>
      </w:r>
      <w:r>
        <w:rPr>
          <w:sz w:val="24"/>
          <w:szCs w:val="24"/>
        </w:rPr>
        <w:t>2791</w:t>
      </w:r>
      <w:r w:rsidRPr="00A5445F">
        <w:rPr>
          <w:sz w:val="24"/>
          <w:szCs w:val="24"/>
        </w:rPr>
        <w:t xml:space="preserve"> от </w:t>
      </w:r>
      <w:r>
        <w:rPr>
          <w:sz w:val="24"/>
          <w:szCs w:val="24"/>
        </w:rPr>
        <w:t>1</w:t>
      </w:r>
      <w:r w:rsidRPr="00A5445F">
        <w:rPr>
          <w:sz w:val="24"/>
          <w:szCs w:val="24"/>
        </w:rPr>
        <w:t>5.</w:t>
      </w:r>
      <w:r>
        <w:rPr>
          <w:sz w:val="24"/>
          <w:szCs w:val="24"/>
        </w:rPr>
        <w:t>03</w:t>
      </w:r>
      <w:r w:rsidRPr="00A5445F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A5445F">
        <w:rPr>
          <w:sz w:val="24"/>
          <w:szCs w:val="24"/>
        </w:rPr>
        <w:t xml:space="preserve"> г. в ООО «</w:t>
      </w:r>
      <w:r w:rsidR="00742A85">
        <w:rPr>
          <w:sz w:val="24"/>
          <w:szCs w:val="24"/>
        </w:rPr>
        <w:t>…..</w:t>
      </w:r>
      <w:r w:rsidRPr="00A5445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5445F">
        <w:rPr>
          <w:sz w:val="24"/>
          <w:szCs w:val="24"/>
        </w:rPr>
        <w:t>с прилагаемыми</w:t>
      </w:r>
      <w:r>
        <w:rPr>
          <w:sz w:val="24"/>
          <w:szCs w:val="24"/>
        </w:rPr>
        <w:t xml:space="preserve"> к нему документами, содержащий</w:t>
      </w:r>
      <w:r w:rsidRPr="00A5445F">
        <w:rPr>
          <w:sz w:val="24"/>
          <w:szCs w:val="24"/>
        </w:rPr>
        <w:t xml:space="preserve"> </w:t>
      </w:r>
      <w:r>
        <w:rPr>
          <w:sz w:val="24"/>
          <w:szCs w:val="24"/>
        </w:rPr>
        <w:t>недопустимые сведения об адвокате, направленный на оказание давления на руководство медицинской организации</w:t>
      </w:r>
      <w:r w:rsidRPr="005D075F">
        <w:rPr>
          <w:sz w:val="24"/>
          <w:szCs w:val="24"/>
        </w:rPr>
        <w:t>.</w:t>
      </w:r>
    </w:p>
    <w:p w14:paraId="5F6CB583" w14:textId="058366D9" w:rsidR="00B83348" w:rsidRPr="00B23290" w:rsidRDefault="00B83348" w:rsidP="00B83348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8E1FF8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742A85">
        <w:rPr>
          <w:szCs w:val="24"/>
        </w:rPr>
        <w:t>Д.В.М.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742A85">
        <w:rPr>
          <w:szCs w:val="24"/>
        </w:rPr>
        <w:t>….</w:t>
      </w:r>
      <w:proofErr w:type="gramEnd"/>
      <w:r w:rsidR="00742A85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687C3F46" w14:textId="77777777" w:rsidR="00B83348" w:rsidRDefault="00B83348" w:rsidP="00B83348">
      <w:pPr>
        <w:jc w:val="both"/>
        <w:rPr>
          <w:sz w:val="24"/>
          <w:szCs w:val="24"/>
          <w:lang w:eastAsia="en-US"/>
        </w:rPr>
      </w:pPr>
    </w:p>
    <w:p w14:paraId="019454B9" w14:textId="77777777" w:rsidR="00B83348" w:rsidRPr="000A1010" w:rsidRDefault="00B83348" w:rsidP="00B83348">
      <w:pPr>
        <w:ind w:firstLine="708"/>
        <w:jc w:val="both"/>
        <w:rPr>
          <w:sz w:val="24"/>
          <w:szCs w:val="24"/>
          <w:lang w:eastAsia="en-US"/>
        </w:rPr>
      </w:pPr>
    </w:p>
    <w:p w14:paraId="277B497E" w14:textId="3282ED16" w:rsidR="003E2116" w:rsidRPr="000A1010" w:rsidRDefault="00B83348" w:rsidP="00B8334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7E5D65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75C5B6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D2ABD02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5C3B" w14:textId="77777777" w:rsidR="004847BC" w:rsidRDefault="004847BC" w:rsidP="00C01A07">
      <w:r>
        <w:separator/>
      </w:r>
    </w:p>
  </w:endnote>
  <w:endnote w:type="continuationSeparator" w:id="0">
    <w:p w14:paraId="3C543FAD" w14:textId="77777777" w:rsidR="004847BC" w:rsidRDefault="004847B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5658" w14:textId="77777777" w:rsidR="004847BC" w:rsidRDefault="004847BC" w:rsidP="00C01A07">
      <w:r>
        <w:separator/>
      </w:r>
    </w:p>
  </w:footnote>
  <w:footnote w:type="continuationSeparator" w:id="0">
    <w:p w14:paraId="08E37546" w14:textId="77777777" w:rsidR="004847BC" w:rsidRDefault="004847B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A4FED9E" w14:textId="77777777" w:rsidR="004B3525" w:rsidRDefault="000941ED">
        <w:pPr>
          <w:pStyle w:val="af7"/>
          <w:jc w:val="right"/>
        </w:pPr>
        <w:r>
          <w:fldChar w:fldCharType="begin"/>
        </w:r>
        <w:r w:rsidR="00ED4EF7">
          <w:instrText>PAGE   \* MERGEFORMAT</w:instrText>
        </w:r>
        <w:r>
          <w:fldChar w:fldCharType="separate"/>
        </w:r>
        <w:r w:rsidR="00B719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B7947" w14:textId="77777777" w:rsidR="004B3525" w:rsidRDefault="004B352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45068913">
    <w:abstractNumId w:val="20"/>
  </w:num>
  <w:num w:numId="2" w16cid:durableId="1246453909">
    <w:abstractNumId w:val="8"/>
  </w:num>
  <w:num w:numId="3" w16cid:durableId="1133866713">
    <w:abstractNumId w:val="13"/>
  </w:num>
  <w:num w:numId="4" w16cid:durableId="614482743">
    <w:abstractNumId w:val="12"/>
  </w:num>
  <w:num w:numId="5" w16cid:durableId="246772043">
    <w:abstractNumId w:val="16"/>
  </w:num>
  <w:num w:numId="6" w16cid:durableId="744837560">
    <w:abstractNumId w:val="1"/>
  </w:num>
  <w:num w:numId="7" w16cid:durableId="6285839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003678">
    <w:abstractNumId w:val="4"/>
  </w:num>
  <w:num w:numId="9" w16cid:durableId="541209182">
    <w:abstractNumId w:val="19"/>
  </w:num>
  <w:num w:numId="10" w16cid:durableId="2090689450">
    <w:abstractNumId w:val="6"/>
  </w:num>
  <w:num w:numId="11" w16cid:durableId="630524531">
    <w:abstractNumId w:val="18"/>
  </w:num>
  <w:num w:numId="12" w16cid:durableId="313610748">
    <w:abstractNumId w:val="5"/>
  </w:num>
  <w:num w:numId="13" w16cid:durableId="1499661118">
    <w:abstractNumId w:val="3"/>
  </w:num>
  <w:num w:numId="14" w16cid:durableId="232619007">
    <w:abstractNumId w:val="15"/>
  </w:num>
  <w:num w:numId="15" w16cid:durableId="85422516">
    <w:abstractNumId w:val="14"/>
  </w:num>
  <w:num w:numId="16" w16cid:durableId="979306554">
    <w:abstractNumId w:val="9"/>
  </w:num>
  <w:num w:numId="17" w16cid:durableId="1009138866">
    <w:abstractNumId w:val="10"/>
  </w:num>
  <w:num w:numId="18" w16cid:durableId="1981156820">
    <w:abstractNumId w:val="11"/>
  </w:num>
  <w:num w:numId="19" w16cid:durableId="1482846111">
    <w:abstractNumId w:val="17"/>
  </w:num>
  <w:num w:numId="20" w16cid:durableId="1160999097">
    <w:abstractNumId w:val="0"/>
  </w:num>
  <w:num w:numId="21" w16cid:durableId="839662794">
    <w:abstractNumId w:val="2"/>
  </w:num>
  <w:num w:numId="22" w16cid:durableId="776801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41ED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488D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55B5A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9AF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2116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339B3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7BC"/>
    <w:rsid w:val="00484ABE"/>
    <w:rsid w:val="004863BA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52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0BD9"/>
    <w:rsid w:val="006314CA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1610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2A85"/>
    <w:rsid w:val="007447B7"/>
    <w:rsid w:val="00747B46"/>
    <w:rsid w:val="007543B8"/>
    <w:rsid w:val="00756AAB"/>
    <w:rsid w:val="007635F2"/>
    <w:rsid w:val="007637D8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270E7"/>
    <w:rsid w:val="00827578"/>
    <w:rsid w:val="00832545"/>
    <w:rsid w:val="00834921"/>
    <w:rsid w:val="00835F01"/>
    <w:rsid w:val="008409A9"/>
    <w:rsid w:val="008423DE"/>
    <w:rsid w:val="00850AA5"/>
    <w:rsid w:val="00853719"/>
    <w:rsid w:val="0085393E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1FF8"/>
    <w:rsid w:val="008E58A6"/>
    <w:rsid w:val="008F0C9E"/>
    <w:rsid w:val="008F14CA"/>
    <w:rsid w:val="008F154F"/>
    <w:rsid w:val="008F1F21"/>
    <w:rsid w:val="008F3FB2"/>
    <w:rsid w:val="008F62CE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40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2A2C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171E1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64E0F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059D9"/>
    <w:rsid w:val="00B10B0D"/>
    <w:rsid w:val="00B1361F"/>
    <w:rsid w:val="00B143B8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9BF"/>
    <w:rsid w:val="00B71EA4"/>
    <w:rsid w:val="00B71FAF"/>
    <w:rsid w:val="00B742DF"/>
    <w:rsid w:val="00B74467"/>
    <w:rsid w:val="00B75DDC"/>
    <w:rsid w:val="00B80CFB"/>
    <w:rsid w:val="00B83348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317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1EC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0832"/>
    <w:rsid w:val="00CE1059"/>
    <w:rsid w:val="00CE1806"/>
    <w:rsid w:val="00CE1A93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E7E64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4EF7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220B"/>
    <w:rsid w:val="00F84BE0"/>
    <w:rsid w:val="00F86C15"/>
    <w:rsid w:val="00F9615A"/>
    <w:rsid w:val="00F97525"/>
    <w:rsid w:val="00FA0A01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33A0"/>
  <w15:docId w15:val="{3FACAFEA-8386-48DE-B0E2-96BFB87D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36D2-B057-40DF-B713-B182F79C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6</cp:revision>
  <cp:lastPrinted>2022-07-29T11:36:00Z</cp:lastPrinted>
  <dcterms:created xsi:type="dcterms:W3CDTF">2022-07-28T16:15:00Z</dcterms:created>
  <dcterms:modified xsi:type="dcterms:W3CDTF">2022-09-02T08:25:00Z</dcterms:modified>
</cp:coreProperties>
</file>